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7E0" w:rsidRPr="00ED27E0" w:rsidRDefault="00ED27E0" w:rsidP="00ED27E0">
      <w:pPr>
        <w:jc w:val="center"/>
        <w:rPr>
          <w:rFonts w:ascii="Times New Roman" w:hAnsi="Times New Roman" w:cs="Times New Roman"/>
          <w:b/>
          <w:sz w:val="24"/>
          <w:szCs w:val="24"/>
        </w:rPr>
      </w:pPr>
      <w:r w:rsidRPr="00ED27E0">
        <w:rPr>
          <w:rFonts w:ascii="Times New Roman" w:hAnsi="Times New Roman" w:cs="Times New Roman"/>
          <w:b/>
          <w:sz w:val="24"/>
          <w:szCs w:val="24"/>
        </w:rPr>
        <w:t>Пояснительная записка</w:t>
      </w:r>
    </w:p>
    <w:p w:rsidR="00C02D77" w:rsidRPr="00ED27E0" w:rsidRDefault="00C02D77" w:rsidP="00C02D77">
      <w:pPr>
        <w:rPr>
          <w:rFonts w:ascii="Times New Roman" w:hAnsi="Times New Roman" w:cs="Times New Roman"/>
          <w:sz w:val="24"/>
          <w:szCs w:val="24"/>
        </w:rPr>
      </w:pPr>
      <w:r w:rsidRPr="00ED27E0">
        <w:rPr>
          <w:rFonts w:ascii="Times New Roman" w:hAnsi="Times New Roman" w:cs="Times New Roman"/>
          <w:sz w:val="24"/>
          <w:szCs w:val="24"/>
        </w:rPr>
        <w:t xml:space="preserve">Рабочая программа </w:t>
      </w:r>
      <w:r w:rsidRPr="00ED27E0">
        <w:rPr>
          <w:rFonts w:ascii="Times New Roman" w:hAnsi="Times New Roman" w:cs="Times New Roman"/>
          <w:b/>
          <w:sz w:val="24"/>
          <w:szCs w:val="24"/>
        </w:rPr>
        <w:t>по литературному чтению на  русском  родном языке</w:t>
      </w:r>
      <w:r w:rsidRPr="00ED27E0">
        <w:rPr>
          <w:rFonts w:ascii="Times New Roman" w:hAnsi="Times New Roman" w:cs="Times New Roman"/>
          <w:sz w:val="24"/>
          <w:szCs w:val="24"/>
        </w:rPr>
        <w:t xml:space="preserve"> разработана в соответствии с основными нормативными документами, определяющими содержание данной рабочей программы:</w:t>
      </w:r>
    </w:p>
    <w:p w:rsidR="00ED27E0" w:rsidRPr="00ED27E0" w:rsidRDefault="00ED27E0" w:rsidP="00ED27E0">
      <w:pPr>
        <w:rPr>
          <w:rFonts w:ascii="Times New Roman" w:hAnsi="Times New Roman" w:cs="Times New Roman"/>
          <w:sz w:val="24"/>
          <w:szCs w:val="24"/>
        </w:rPr>
      </w:pPr>
      <w:r w:rsidRPr="00ED27E0">
        <w:rPr>
          <w:rFonts w:ascii="Times New Roman" w:hAnsi="Times New Roman" w:cs="Times New Roman"/>
          <w:sz w:val="24"/>
          <w:szCs w:val="24"/>
        </w:rPr>
        <w:t xml:space="preserve">     - Федеральный закон «Об образовании в Российской Федерации» от 29 декабря 2012 г. № 273-ФЗ (ст.2п.10; ст.12 п.1, 3);</w:t>
      </w:r>
    </w:p>
    <w:p w:rsidR="00ED27E0" w:rsidRPr="00ED27E0" w:rsidRDefault="00ED27E0" w:rsidP="00ED27E0">
      <w:pPr>
        <w:spacing w:after="0" w:line="28" w:lineRule="exact"/>
        <w:rPr>
          <w:rFonts w:ascii="Times New Roman" w:eastAsia="Times New Roman" w:hAnsi="Times New Roman" w:cs="Times New Roman"/>
          <w:sz w:val="24"/>
          <w:szCs w:val="24"/>
        </w:rPr>
      </w:pPr>
    </w:p>
    <w:p w:rsidR="00ED27E0" w:rsidRPr="00ED27E0" w:rsidRDefault="00ED27E0" w:rsidP="00ED27E0">
      <w:pPr>
        <w:numPr>
          <w:ilvl w:val="0"/>
          <w:numId w:val="1"/>
        </w:numPr>
        <w:tabs>
          <w:tab w:val="left" w:pos="524"/>
        </w:tabs>
        <w:spacing w:after="0" w:line="237" w:lineRule="auto"/>
        <w:ind w:left="260" w:firstLine="2"/>
        <w:jc w:val="both"/>
        <w:rPr>
          <w:rFonts w:ascii="Times New Roman" w:eastAsia="Times New Roman" w:hAnsi="Times New Roman" w:cs="Times New Roman"/>
          <w:sz w:val="24"/>
          <w:szCs w:val="24"/>
        </w:rPr>
      </w:pPr>
      <w:r w:rsidRPr="00ED27E0">
        <w:rPr>
          <w:rFonts w:ascii="Times New Roman" w:eastAsia="Times New Roman" w:hAnsi="Times New Roman" w:cs="Times New Roman"/>
          <w:sz w:val="24"/>
          <w:szCs w:val="24"/>
        </w:rPr>
        <w:t>Приказ Министерства образования и науки Российской Федерации от 06.10.2009 года № 373 «Об утверждении и введении в действие федерального государственного образовательного стандарта начального общего образования».</w:t>
      </w:r>
    </w:p>
    <w:p w:rsidR="00ED27E0" w:rsidRPr="00ED27E0" w:rsidRDefault="00ED27E0" w:rsidP="00ED27E0">
      <w:pPr>
        <w:numPr>
          <w:ilvl w:val="0"/>
          <w:numId w:val="1"/>
        </w:numPr>
        <w:tabs>
          <w:tab w:val="left" w:pos="524"/>
        </w:tabs>
        <w:spacing w:after="0" w:line="237" w:lineRule="auto"/>
        <w:ind w:left="260" w:firstLine="2"/>
        <w:jc w:val="both"/>
        <w:rPr>
          <w:rFonts w:ascii="Times New Roman" w:eastAsia="Times New Roman" w:hAnsi="Times New Roman" w:cs="Times New Roman"/>
          <w:sz w:val="24"/>
          <w:szCs w:val="24"/>
        </w:rPr>
      </w:pPr>
      <w:r w:rsidRPr="00ED27E0">
        <w:rPr>
          <w:rFonts w:ascii="Times New Roman" w:eastAsia="Times New Roman" w:hAnsi="Times New Roman" w:cs="Times New Roman"/>
          <w:sz w:val="24"/>
          <w:szCs w:val="24"/>
        </w:rPr>
        <w:t>Приказ Министерства образования и науки Российской Федерации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 от  31 декабря 2015 года №1576.</w:t>
      </w:r>
    </w:p>
    <w:p w:rsidR="00ED27E0" w:rsidRPr="00ED27E0" w:rsidRDefault="00ED27E0" w:rsidP="00ED27E0">
      <w:pPr>
        <w:rPr>
          <w:rFonts w:ascii="Times New Roman" w:hAnsi="Times New Roman" w:cs="Times New Roman"/>
          <w:sz w:val="24"/>
          <w:szCs w:val="24"/>
        </w:rPr>
      </w:pPr>
      <w:bookmarkStart w:id="0" w:name="_GoBack"/>
      <w:bookmarkEnd w:id="0"/>
    </w:p>
    <w:p w:rsidR="00C02D77" w:rsidRPr="00ED27E0" w:rsidRDefault="00C02D77" w:rsidP="00C02D77">
      <w:pPr>
        <w:rPr>
          <w:rFonts w:ascii="Times New Roman" w:hAnsi="Times New Roman" w:cs="Times New Roman"/>
          <w:sz w:val="24"/>
          <w:szCs w:val="24"/>
        </w:rPr>
      </w:pPr>
      <w:r w:rsidRPr="00ED27E0">
        <w:rPr>
          <w:rFonts w:ascii="Times New Roman" w:hAnsi="Times New Roman" w:cs="Times New Roman"/>
          <w:b/>
          <w:sz w:val="24"/>
          <w:szCs w:val="24"/>
        </w:rPr>
        <w:t>Цель</w:t>
      </w:r>
      <w:r w:rsidRPr="00ED27E0">
        <w:rPr>
          <w:rFonts w:ascii="Times New Roman" w:hAnsi="Times New Roman" w:cs="Times New Roman"/>
          <w:sz w:val="24"/>
          <w:szCs w:val="24"/>
        </w:rPr>
        <w:t xml:space="preserve"> рабочей программы – конкретизация содержания образовательного стандарта с учетом </w:t>
      </w:r>
      <w:proofErr w:type="spellStart"/>
      <w:r w:rsidRPr="00ED27E0">
        <w:rPr>
          <w:rFonts w:ascii="Times New Roman" w:hAnsi="Times New Roman" w:cs="Times New Roman"/>
          <w:sz w:val="24"/>
          <w:szCs w:val="24"/>
        </w:rPr>
        <w:t>межпредметных</w:t>
      </w:r>
      <w:proofErr w:type="spellEnd"/>
      <w:r w:rsidRPr="00ED27E0">
        <w:rPr>
          <w:rFonts w:ascii="Times New Roman" w:hAnsi="Times New Roman" w:cs="Times New Roman"/>
          <w:sz w:val="24"/>
          <w:szCs w:val="24"/>
        </w:rPr>
        <w:t xml:space="preserve"> и </w:t>
      </w:r>
      <w:proofErr w:type="spellStart"/>
      <w:r w:rsidRPr="00ED27E0">
        <w:rPr>
          <w:rFonts w:ascii="Times New Roman" w:hAnsi="Times New Roman" w:cs="Times New Roman"/>
          <w:sz w:val="24"/>
          <w:szCs w:val="24"/>
        </w:rPr>
        <w:t>внутрипредметных</w:t>
      </w:r>
      <w:proofErr w:type="spellEnd"/>
      <w:r w:rsidRPr="00ED27E0">
        <w:rPr>
          <w:rFonts w:ascii="Times New Roman" w:hAnsi="Times New Roman" w:cs="Times New Roman"/>
          <w:sz w:val="24"/>
          <w:szCs w:val="24"/>
        </w:rPr>
        <w:t xml:space="preserve"> связей, логики учебного процесса и возрастных особенностей младших школьников, ознакомление обучающихся с лексико-грамматическими разрядами слов, словообразованием, нормами литературного произношения, орфографией, синтаксическим строем родного языка.</w:t>
      </w:r>
    </w:p>
    <w:p w:rsidR="00C02D77" w:rsidRPr="00ED27E0" w:rsidRDefault="00C02D77" w:rsidP="00C02D77">
      <w:pPr>
        <w:rPr>
          <w:rFonts w:ascii="Times New Roman" w:hAnsi="Times New Roman" w:cs="Times New Roman"/>
          <w:sz w:val="24"/>
          <w:szCs w:val="24"/>
        </w:rPr>
      </w:pPr>
      <w:r w:rsidRPr="00ED27E0">
        <w:rPr>
          <w:rFonts w:ascii="Times New Roman" w:hAnsi="Times New Roman" w:cs="Times New Roman"/>
          <w:b/>
          <w:sz w:val="24"/>
          <w:szCs w:val="24"/>
        </w:rPr>
        <w:t>Задачи обучения</w:t>
      </w:r>
      <w:r w:rsidRPr="00ED27E0">
        <w:rPr>
          <w:rFonts w:ascii="Times New Roman" w:hAnsi="Times New Roman" w:cs="Times New Roman"/>
          <w:sz w:val="24"/>
          <w:szCs w:val="24"/>
        </w:rPr>
        <w:t>:</w:t>
      </w:r>
    </w:p>
    <w:p w:rsidR="00C02D77" w:rsidRPr="00ED27E0" w:rsidRDefault="00C02D77" w:rsidP="00C02D77">
      <w:pPr>
        <w:rPr>
          <w:rFonts w:ascii="Times New Roman" w:hAnsi="Times New Roman" w:cs="Times New Roman"/>
          <w:sz w:val="24"/>
          <w:szCs w:val="24"/>
        </w:rPr>
      </w:pPr>
      <w:r w:rsidRPr="00ED27E0">
        <w:rPr>
          <w:rFonts w:ascii="Times New Roman" w:hAnsi="Times New Roman" w:cs="Times New Roman"/>
          <w:sz w:val="24"/>
          <w:szCs w:val="24"/>
        </w:rPr>
        <w:t>расширение читательского кругозора обучающихся;</w:t>
      </w:r>
    </w:p>
    <w:p w:rsidR="00C02D77" w:rsidRPr="00ED27E0" w:rsidRDefault="00C02D77" w:rsidP="00C02D77">
      <w:pPr>
        <w:rPr>
          <w:rFonts w:ascii="Times New Roman" w:hAnsi="Times New Roman" w:cs="Times New Roman"/>
          <w:sz w:val="24"/>
          <w:szCs w:val="24"/>
        </w:rPr>
      </w:pPr>
      <w:r w:rsidRPr="00ED27E0">
        <w:rPr>
          <w:rFonts w:ascii="Times New Roman" w:hAnsi="Times New Roman" w:cs="Times New Roman"/>
          <w:sz w:val="24"/>
          <w:szCs w:val="24"/>
        </w:rPr>
        <w:t>овладение речевой деятельностью в разных ее видах (чтение, письмо, говорение, слушание);</w:t>
      </w:r>
    </w:p>
    <w:p w:rsidR="00C02D77" w:rsidRPr="00ED27E0" w:rsidRDefault="00C02D77" w:rsidP="00C02D77">
      <w:pPr>
        <w:rPr>
          <w:rFonts w:ascii="Times New Roman" w:hAnsi="Times New Roman" w:cs="Times New Roman"/>
          <w:sz w:val="24"/>
          <w:szCs w:val="24"/>
        </w:rPr>
      </w:pPr>
      <w:r w:rsidRPr="00ED27E0">
        <w:rPr>
          <w:rFonts w:ascii="Times New Roman" w:hAnsi="Times New Roman" w:cs="Times New Roman"/>
          <w:sz w:val="24"/>
          <w:szCs w:val="24"/>
        </w:rPr>
        <w:t>формирование речевых умений, обеспечивающих восприятие, воспроизведение и создание высказываний в устной и письменной форме;</w:t>
      </w:r>
    </w:p>
    <w:p w:rsidR="00C02D77" w:rsidRPr="00ED27E0" w:rsidRDefault="00C02D77" w:rsidP="00C02D77">
      <w:pPr>
        <w:rPr>
          <w:rFonts w:ascii="Times New Roman" w:hAnsi="Times New Roman" w:cs="Times New Roman"/>
          <w:sz w:val="24"/>
          <w:szCs w:val="24"/>
        </w:rPr>
      </w:pPr>
      <w:r w:rsidRPr="00ED27E0">
        <w:rPr>
          <w:rFonts w:ascii="Times New Roman" w:hAnsi="Times New Roman" w:cs="Times New Roman"/>
          <w:sz w:val="24"/>
          <w:szCs w:val="24"/>
        </w:rPr>
        <w:t>обогащение словарного запаса, умение пользоваться словарями разных типов; эстетическое, эмоциональное, нравственное развитие школьника;</w:t>
      </w:r>
    </w:p>
    <w:p w:rsidR="00C02D77" w:rsidRPr="00ED27E0" w:rsidRDefault="00C02D77" w:rsidP="00C02D77">
      <w:pPr>
        <w:rPr>
          <w:rFonts w:ascii="Times New Roman" w:hAnsi="Times New Roman" w:cs="Times New Roman"/>
          <w:sz w:val="24"/>
          <w:szCs w:val="24"/>
        </w:rPr>
      </w:pPr>
      <w:r w:rsidRPr="00ED27E0">
        <w:rPr>
          <w:rFonts w:ascii="Times New Roman" w:hAnsi="Times New Roman" w:cs="Times New Roman"/>
          <w:sz w:val="24"/>
          <w:szCs w:val="24"/>
        </w:rPr>
        <w:t>пробуждение познавательного интереса к родному слову, стремления совершенствовать свою речь.</w:t>
      </w:r>
    </w:p>
    <w:p w:rsidR="00C02D77" w:rsidRPr="00ED27E0" w:rsidRDefault="00C02D77" w:rsidP="00C02D77">
      <w:pPr>
        <w:rPr>
          <w:rFonts w:ascii="Times New Roman" w:hAnsi="Times New Roman" w:cs="Times New Roman"/>
          <w:sz w:val="24"/>
          <w:szCs w:val="24"/>
        </w:rPr>
      </w:pPr>
      <w:r w:rsidRPr="00ED27E0">
        <w:rPr>
          <w:rFonts w:ascii="Times New Roman" w:hAnsi="Times New Roman" w:cs="Times New Roman"/>
          <w:sz w:val="24"/>
          <w:szCs w:val="24"/>
        </w:rPr>
        <w:t>Наряду с этими задачами на занятиях решаются и специальные задачи, направленные на коррекцию умственной деятельности школьников.</w:t>
      </w:r>
    </w:p>
    <w:p w:rsidR="00C02D77" w:rsidRPr="00ED27E0" w:rsidRDefault="00C02D77" w:rsidP="00C02D77">
      <w:pPr>
        <w:rPr>
          <w:rFonts w:ascii="Times New Roman" w:hAnsi="Times New Roman" w:cs="Times New Roman"/>
          <w:sz w:val="24"/>
          <w:szCs w:val="24"/>
        </w:rPr>
      </w:pPr>
      <w:r w:rsidRPr="00ED27E0">
        <w:rPr>
          <w:rFonts w:ascii="Times New Roman" w:hAnsi="Times New Roman" w:cs="Times New Roman"/>
          <w:sz w:val="24"/>
          <w:szCs w:val="24"/>
        </w:rPr>
        <w:t>В соответствии с основной образовательной программой начального общего образования (название общеобразовательной организации) и примерными программами начального общего образования предмет «Литературное чтение на родном языке» изучается со 1 по 4 класс. Общий объем учебного времени составляет 34 ч., в 3 классе- 17 ч (0,5 часа в неделю,34 учебные недели).</w:t>
      </w:r>
    </w:p>
    <w:p w:rsidR="00ED27E0" w:rsidRPr="00ED27E0" w:rsidRDefault="00ED27E0" w:rsidP="00ED27E0">
      <w:pPr>
        <w:pStyle w:val="1"/>
        <w:tabs>
          <w:tab w:val="left" w:pos="4108"/>
        </w:tabs>
        <w:spacing w:before="1"/>
        <w:ind w:left="3843"/>
        <w:rPr>
          <w:sz w:val="24"/>
          <w:szCs w:val="24"/>
        </w:rPr>
      </w:pPr>
      <w:r w:rsidRPr="00ED27E0">
        <w:rPr>
          <w:sz w:val="24"/>
          <w:szCs w:val="24"/>
        </w:rPr>
        <w:t>ОБЩАЯ ХАРАКТЕРИСТИКА УЧЕБНОГОПРЕДМЕТА</w:t>
      </w:r>
    </w:p>
    <w:p w:rsidR="00ED27E0" w:rsidRPr="00ED27E0" w:rsidRDefault="00ED27E0" w:rsidP="00ED27E0">
      <w:pPr>
        <w:pStyle w:val="a3"/>
        <w:spacing w:before="8"/>
        <w:ind w:left="0"/>
        <w:rPr>
          <w:b/>
          <w:sz w:val="24"/>
          <w:szCs w:val="24"/>
        </w:rPr>
      </w:pPr>
    </w:p>
    <w:p w:rsidR="00ED27E0" w:rsidRPr="00ED27E0" w:rsidRDefault="00ED27E0" w:rsidP="00ED27E0">
      <w:pPr>
        <w:pStyle w:val="a3"/>
        <w:ind w:right="568" w:firstLine="710"/>
        <w:jc w:val="both"/>
        <w:rPr>
          <w:sz w:val="24"/>
          <w:szCs w:val="24"/>
        </w:rPr>
      </w:pPr>
      <w:r w:rsidRPr="00ED27E0">
        <w:rPr>
          <w:sz w:val="24"/>
          <w:szCs w:val="24"/>
        </w:rPr>
        <w:t xml:space="preserve">Введение детей в мир языка начинается со знакомства со словом, его значением, с осмысления его номинативной </w:t>
      </w:r>
      <w:proofErr w:type="spellStart"/>
      <w:r w:rsidRPr="00ED27E0">
        <w:rPr>
          <w:sz w:val="24"/>
          <w:szCs w:val="24"/>
        </w:rPr>
        <w:t>функ-ции</w:t>
      </w:r>
      <w:proofErr w:type="spellEnd"/>
      <w:r w:rsidRPr="00ED27E0">
        <w:rPr>
          <w:sz w:val="24"/>
          <w:szCs w:val="24"/>
        </w:rPr>
        <w:t xml:space="preserve"> в различных коммуникативно-речевых ситуациях, с различения в слове его содержания (значения) и формы (фонетической и графической). Происходит знакомство обучающихся с доступными их возрасту художественными произведениями, духовно- нравственное и </w:t>
      </w:r>
      <w:r w:rsidRPr="00ED27E0">
        <w:rPr>
          <w:sz w:val="24"/>
          <w:szCs w:val="24"/>
        </w:rPr>
        <w:lastRenderedPageBreak/>
        <w:t>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ED27E0" w:rsidRPr="00ED27E0" w:rsidRDefault="00ED27E0" w:rsidP="00ED27E0">
      <w:pPr>
        <w:pStyle w:val="a3"/>
        <w:spacing w:before="1"/>
        <w:ind w:right="565" w:firstLine="710"/>
        <w:jc w:val="both"/>
        <w:rPr>
          <w:sz w:val="24"/>
          <w:szCs w:val="24"/>
        </w:rPr>
      </w:pPr>
      <w:r w:rsidRPr="00ED27E0">
        <w:rPr>
          <w:sz w:val="24"/>
          <w:szCs w:val="24"/>
        </w:rPr>
        <w:t>Важнейшим аспектом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еѐ для расширения своих знаний об окружающем мире. 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ED27E0" w:rsidRPr="00ED27E0" w:rsidRDefault="00ED27E0" w:rsidP="00ED27E0">
      <w:pPr>
        <w:pStyle w:val="a3"/>
        <w:spacing w:before="1"/>
        <w:ind w:right="572" w:firstLine="710"/>
        <w:jc w:val="both"/>
        <w:rPr>
          <w:sz w:val="24"/>
          <w:szCs w:val="24"/>
        </w:rPr>
      </w:pPr>
      <w:r w:rsidRPr="00ED27E0">
        <w:rPr>
          <w:sz w:val="24"/>
          <w:szCs w:val="24"/>
        </w:rPr>
        <w:t>Систематический курс литературного чтения на родном языке представлен в программе следующими содержательными линиями:</w:t>
      </w:r>
    </w:p>
    <w:p w:rsidR="00ED27E0" w:rsidRPr="00ED27E0" w:rsidRDefault="00ED27E0" w:rsidP="00ED27E0">
      <w:pPr>
        <w:pStyle w:val="a5"/>
        <w:numPr>
          <w:ilvl w:val="0"/>
          <w:numId w:val="2"/>
        </w:numPr>
        <w:tabs>
          <w:tab w:val="left" w:pos="1084"/>
        </w:tabs>
        <w:spacing w:line="296" w:lineRule="exact"/>
        <w:rPr>
          <w:sz w:val="24"/>
          <w:szCs w:val="24"/>
        </w:rPr>
      </w:pPr>
      <w:r w:rsidRPr="00ED27E0">
        <w:rPr>
          <w:sz w:val="24"/>
          <w:szCs w:val="24"/>
        </w:rPr>
        <w:t>развитие речи,</w:t>
      </w:r>
    </w:p>
    <w:p w:rsidR="00ED27E0" w:rsidRPr="00ED27E0" w:rsidRDefault="00ED27E0" w:rsidP="00ED27E0">
      <w:pPr>
        <w:pStyle w:val="a5"/>
        <w:numPr>
          <w:ilvl w:val="0"/>
          <w:numId w:val="2"/>
        </w:numPr>
        <w:tabs>
          <w:tab w:val="left" w:pos="1084"/>
        </w:tabs>
        <w:spacing w:line="298" w:lineRule="exact"/>
        <w:rPr>
          <w:sz w:val="24"/>
          <w:szCs w:val="24"/>
        </w:rPr>
      </w:pPr>
      <w:r w:rsidRPr="00ED27E0">
        <w:rPr>
          <w:sz w:val="24"/>
          <w:szCs w:val="24"/>
        </w:rPr>
        <w:t>произведения устного творчества народов России;</w:t>
      </w:r>
    </w:p>
    <w:p w:rsidR="00ED27E0" w:rsidRPr="00ED27E0" w:rsidRDefault="00ED27E0" w:rsidP="00ED27E0">
      <w:pPr>
        <w:pStyle w:val="a5"/>
        <w:numPr>
          <w:ilvl w:val="0"/>
          <w:numId w:val="2"/>
        </w:numPr>
        <w:tabs>
          <w:tab w:val="left" w:pos="1084"/>
        </w:tabs>
        <w:spacing w:before="4" w:line="298" w:lineRule="exact"/>
        <w:rPr>
          <w:sz w:val="24"/>
          <w:szCs w:val="24"/>
        </w:rPr>
      </w:pPr>
      <w:r w:rsidRPr="00ED27E0">
        <w:rPr>
          <w:sz w:val="24"/>
          <w:szCs w:val="24"/>
        </w:rPr>
        <w:t>произведения классиков отечественной литературы и современных писателей России;</w:t>
      </w:r>
    </w:p>
    <w:p w:rsidR="00ED27E0" w:rsidRPr="00ED27E0" w:rsidRDefault="00ED27E0" w:rsidP="00ED27E0">
      <w:pPr>
        <w:pStyle w:val="a5"/>
        <w:numPr>
          <w:ilvl w:val="0"/>
          <w:numId w:val="2"/>
        </w:numPr>
        <w:tabs>
          <w:tab w:val="left" w:pos="1151"/>
        </w:tabs>
        <w:spacing w:line="298" w:lineRule="exact"/>
        <w:ind w:left="1150" w:hanging="221"/>
        <w:rPr>
          <w:sz w:val="24"/>
          <w:szCs w:val="24"/>
        </w:rPr>
      </w:pPr>
      <w:r w:rsidRPr="00ED27E0">
        <w:rPr>
          <w:sz w:val="24"/>
          <w:szCs w:val="24"/>
        </w:rPr>
        <w:t>все основные литературные жанры: сказки, стихи, рассказы, басни, драматические произведения.</w:t>
      </w:r>
    </w:p>
    <w:p w:rsidR="00ED27E0" w:rsidRPr="00ED27E0" w:rsidRDefault="00ED27E0" w:rsidP="00ED27E0">
      <w:pPr>
        <w:pStyle w:val="a3"/>
        <w:spacing w:before="76"/>
        <w:ind w:right="574"/>
        <w:jc w:val="both"/>
        <w:rPr>
          <w:sz w:val="24"/>
          <w:szCs w:val="24"/>
        </w:rPr>
      </w:pPr>
      <w:r w:rsidRPr="00ED27E0">
        <w:rPr>
          <w:sz w:val="24"/>
          <w:szCs w:val="24"/>
        </w:rP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слове, обеспечивает постепенное возрастание сложности материала и организует формирование коммуникативных умений и навыков.</w:t>
      </w:r>
    </w:p>
    <w:p w:rsidR="00ED27E0" w:rsidRPr="00ED27E0" w:rsidRDefault="00ED27E0" w:rsidP="00ED27E0">
      <w:pPr>
        <w:pStyle w:val="a3"/>
        <w:ind w:right="568" w:firstLine="710"/>
        <w:jc w:val="both"/>
        <w:rPr>
          <w:sz w:val="24"/>
          <w:szCs w:val="24"/>
        </w:rPr>
      </w:pPr>
      <w:r w:rsidRPr="00ED27E0">
        <w:rPr>
          <w:sz w:val="24"/>
          <w:szCs w:val="24"/>
        </w:rPr>
        <w:t xml:space="preserve">Программа направлена на формирование у младших школьников представлений о слове как явлении национальной куль- туры и основном средстве человеческого общения, на осознание ими значения русского языка как государственного языка Рос- </w:t>
      </w:r>
      <w:proofErr w:type="spellStart"/>
      <w:r w:rsidRPr="00ED27E0">
        <w:rPr>
          <w:sz w:val="24"/>
          <w:szCs w:val="24"/>
        </w:rPr>
        <w:t>сийской</w:t>
      </w:r>
      <w:proofErr w:type="spellEnd"/>
      <w:r w:rsidRPr="00ED27E0">
        <w:rPr>
          <w:sz w:val="24"/>
          <w:szCs w:val="24"/>
        </w:rPr>
        <w:t xml:space="preserve"> Федерации, языка межнационального общения.</w:t>
      </w:r>
    </w:p>
    <w:p w:rsidR="00ED27E0" w:rsidRPr="00ED27E0" w:rsidRDefault="00ED27E0" w:rsidP="00ED27E0">
      <w:pPr>
        <w:pStyle w:val="a3"/>
        <w:ind w:right="565" w:firstLine="710"/>
        <w:jc w:val="both"/>
        <w:rPr>
          <w:sz w:val="24"/>
          <w:szCs w:val="24"/>
        </w:rPr>
      </w:pPr>
      <w:r w:rsidRPr="00ED27E0">
        <w:rPr>
          <w:sz w:val="24"/>
          <w:szCs w:val="24"/>
        </w:rPr>
        <w:t>На протяжения четырѐх лет обучения меняются приѐмы овладения навыком чтения: сначала идѐт освоение целостных (синтетических) приѐмов чтения в пределах слова и словосочетания (чтения целыми словами); далее формируются приѐмы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приѐмами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ED27E0" w:rsidRPr="00ED27E0" w:rsidRDefault="00ED27E0" w:rsidP="00ED27E0">
      <w:pPr>
        <w:pStyle w:val="a3"/>
        <w:ind w:right="575" w:firstLine="710"/>
        <w:rPr>
          <w:sz w:val="24"/>
          <w:szCs w:val="24"/>
        </w:rPr>
      </w:pPr>
      <w:r w:rsidRPr="00ED27E0">
        <w:rPr>
          <w:sz w:val="24"/>
          <w:szCs w:val="24"/>
        </w:rPr>
        <w:t xml:space="preserve">Параллельно с формированием навыка беглого, осознанного чтения ведѐтся целенаправленная работа по развитию умения постигать смысл прочитанного, обобщать и выделять главное. Учащиеся овладевают приѐмами выразительного чтения. Совершенствование устной речи (умения </w:t>
      </w:r>
      <w:r w:rsidRPr="00ED27E0">
        <w:rPr>
          <w:i/>
          <w:sz w:val="24"/>
          <w:szCs w:val="24"/>
        </w:rPr>
        <w:t xml:space="preserve">слушать </w:t>
      </w:r>
      <w:r w:rsidRPr="00ED27E0">
        <w:rPr>
          <w:sz w:val="24"/>
          <w:szCs w:val="24"/>
        </w:rPr>
        <w:t xml:space="preserve">и </w:t>
      </w:r>
      <w:r w:rsidRPr="00ED27E0">
        <w:rPr>
          <w:i/>
          <w:sz w:val="24"/>
          <w:szCs w:val="24"/>
        </w:rPr>
        <w:t>говорить</w:t>
      </w:r>
      <w:r w:rsidRPr="00ED27E0">
        <w:rPr>
          <w:sz w:val="24"/>
          <w:szCs w:val="24"/>
        </w:rPr>
        <w:t>) проводится параллельно с обучением чтению.</w:t>
      </w:r>
    </w:p>
    <w:p w:rsidR="00ED27E0" w:rsidRPr="00ED27E0" w:rsidRDefault="00ED27E0" w:rsidP="00ED27E0">
      <w:pPr>
        <w:pStyle w:val="a3"/>
        <w:ind w:right="575"/>
        <w:jc w:val="both"/>
        <w:rPr>
          <w:sz w:val="24"/>
          <w:szCs w:val="24"/>
        </w:rPr>
      </w:pPr>
      <w:r w:rsidRPr="00ED27E0">
        <w:rPr>
          <w:sz w:val="24"/>
          <w:szCs w:val="24"/>
        </w:rPr>
        <w:t xml:space="preserve">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ED27E0">
        <w:rPr>
          <w:sz w:val="24"/>
          <w:szCs w:val="24"/>
        </w:rPr>
        <w:t>внеучебного</w:t>
      </w:r>
      <w:proofErr w:type="spellEnd"/>
      <w:r w:rsidRPr="00ED27E0">
        <w:rPr>
          <w:sz w:val="24"/>
          <w:szCs w:val="24"/>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ED27E0" w:rsidRPr="00ED27E0" w:rsidRDefault="00ED27E0" w:rsidP="00ED27E0">
      <w:pPr>
        <w:pStyle w:val="a3"/>
        <w:spacing w:before="1"/>
        <w:ind w:right="570" w:firstLine="710"/>
        <w:jc w:val="both"/>
        <w:rPr>
          <w:sz w:val="24"/>
          <w:szCs w:val="24"/>
        </w:rPr>
      </w:pPr>
      <w:r w:rsidRPr="00ED27E0">
        <w:rPr>
          <w:sz w:val="24"/>
          <w:szCs w:val="24"/>
        </w:rPr>
        <w:t xml:space="preserve">Особое место в программе отводится работе с текстом художественного произведения. На уроках литературы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w:t>
      </w:r>
      <w:r w:rsidRPr="00ED27E0">
        <w:rPr>
          <w:sz w:val="24"/>
          <w:szCs w:val="24"/>
        </w:rPr>
        <w:lastRenderedPageBreak/>
        <w:t xml:space="preserve">умениями, как деление текста на части, </w:t>
      </w:r>
      <w:proofErr w:type="spellStart"/>
      <w:r w:rsidRPr="00ED27E0">
        <w:rPr>
          <w:sz w:val="24"/>
          <w:szCs w:val="24"/>
        </w:rPr>
        <w:t>озаглавливание</w:t>
      </w:r>
      <w:proofErr w:type="spellEnd"/>
      <w:r w:rsidRPr="00ED27E0">
        <w:rPr>
          <w:sz w:val="24"/>
          <w:szCs w:val="24"/>
        </w:rPr>
        <w:t>, составление плана, различение главной и дополнительной информации текста.</w:t>
      </w:r>
    </w:p>
    <w:p w:rsidR="00ED27E0" w:rsidRPr="00ED27E0" w:rsidRDefault="00ED27E0" w:rsidP="00ED27E0">
      <w:pPr>
        <w:pStyle w:val="a3"/>
        <w:ind w:right="568" w:firstLine="710"/>
        <w:jc w:val="both"/>
        <w:rPr>
          <w:sz w:val="24"/>
          <w:szCs w:val="24"/>
        </w:rPr>
      </w:pPr>
      <w:r w:rsidRPr="00ED27E0">
        <w:rPr>
          <w:sz w:val="24"/>
          <w:szCs w:val="24"/>
        </w:rPr>
        <w:t xml:space="preserve">Программой предусмотрено целенаправленное формирование первичных навыков работы с информацией. В ходе освоения литературного чтения на родном </w:t>
      </w:r>
      <w:r w:rsidRPr="00ED27E0">
        <w:rPr>
          <w:spacing w:val="-3"/>
          <w:sz w:val="24"/>
          <w:szCs w:val="24"/>
        </w:rPr>
        <w:t xml:space="preserve">языке </w:t>
      </w:r>
      <w:r w:rsidRPr="00ED27E0">
        <w:rPr>
          <w:sz w:val="24"/>
          <w:szCs w:val="24"/>
        </w:rPr>
        <w:t>формируются умения, связанные с информационной культурой: читать,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ED27E0" w:rsidRPr="00ED27E0" w:rsidRDefault="00ED27E0" w:rsidP="00ED27E0">
      <w:pPr>
        <w:pStyle w:val="a3"/>
        <w:spacing w:line="242" w:lineRule="auto"/>
        <w:ind w:right="579" w:firstLine="710"/>
        <w:rPr>
          <w:sz w:val="24"/>
          <w:szCs w:val="24"/>
        </w:rPr>
      </w:pPr>
    </w:p>
    <w:p w:rsidR="00ED27E0" w:rsidRPr="00ED27E0" w:rsidRDefault="00ED27E0" w:rsidP="00ED27E0">
      <w:pPr>
        <w:pStyle w:val="1"/>
        <w:tabs>
          <w:tab w:val="left" w:pos="3360"/>
        </w:tabs>
        <w:spacing w:before="1" w:line="600" w:lineRule="atLeast"/>
        <w:ind w:left="3095" w:right="2745"/>
        <w:rPr>
          <w:sz w:val="24"/>
          <w:szCs w:val="24"/>
        </w:rPr>
      </w:pPr>
      <w:r w:rsidRPr="00ED27E0">
        <w:rPr>
          <w:sz w:val="24"/>
          <w:szCs w:val="24"/>
        </w:rPr>
        <w:t>ЛИЧНОСТНЫЕ, МЕТАПРЕДМЕТНЫЕ И ПРЕДМЕТНЫЕ РЕЗУЛЬТАТЫ Личностные результаты:</w:t>
      </w:r>
    </w:p>
    <w:p w:rsidR="00ED27E0" w:rsidRPr="00ED27E0" w:rsidRDefault="00ED27E0" w:rsidP="00ED27E0">
      <w:pPr>
        <w:pStyle w:val="a5"/>
        <w:numPr>
          <w:ilvl w:val="0"/>
          <w:numId w:val="5"/>
        </w:numPr>
        <w:tabs>
          <w:tab w:val="left" w:pos="1962"/>
          <w:tab w:val="left" w:pos="1963"/>
        </w:tabs>
        <w:ind w:right="570" w:firstLine="710"/>
        <w:jc w:val="both"/>
        <w:rPr>
          <w:sz w:val="24"/>
          <w:szCs w:val="24"/>
        </w:rPr>
      </w:pPr>
      <w:r w:rsidRPr="00ED27E0">
        <w:rPr>
          <w:sz w:val="24"/>
          <w:szCs w:val="24"/>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ED27E0" w:rsidRPr="00ED27E0" w:rsidRDefault="00ED27E0" w:rsidP="00ED27E0">
      <w:pPr>
        <w:pStyle w:val="a5"/>
        <w:numPr>
          <w:ilvl w:val="0"/>
          <w:numId w:val="5"/>
        </w:numPr>
        <w:tabs>
          <w:tab w:val="left" w:pos="1962"/>
          <w:tab w:val="left" w:pos="1963"/>
        </w:tabs>
        <w:ind w:right="575" w:firstLine="710"/>
        <w:jc w:val="both"/>
        <w:rPr>
          <w:sz w:val="24"/>
          <w:szCs w:val="24"/>
        </w:rPr>
      </w:pPr>
      <w:r w:rsidRPr="00ED27E0">
        <w:rPr>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D27E0" w:rsidRPr="00ED27E0" w:rsidRDefault="00ED27E0" w:rsidP="00ED27E0">
      <w:pPr>
        <w:pStyle w:val="a5"/>
        <w:numPr>
          <w:ilvl w:val="0"/>
          <w:numId w:val="5"/>
        </w:numPr>
        <w:tabs>
          <w:tab w:val="left" w:pos="546"/>
        </w:tabs>
        <w:spacing w:line="298" w:lineRule="exact"/>
        <w:ind w:left="545" w:hanging="260"/>
        <w:jc w:val="left"/>
        <w:rPr>
          <w:sz w:val="24"/>
          <w:szCs w:val="24"/>
        </w:rPr>
      </w:pPr>
      <w:r w:rsidRPr="00ED27E0">
        <w:rPr>
          <w:sz w:val="24"/>
          <w:szCs w:val="24"/>
        </w:rPr>
        <w:t>Формирование уважительного отношения к иному мнению, истории и культуре других народов.</w:t>
      </w:r>
    </w:p>
    <w:p w:rsidR="00ED27E0" w:rsidRPr="00ED27E0" w:rsidRDefault="00ED27E0" w:rsidP="00ED27E0">
      <w:pPr>
        <w:pStyle w:val="a5"/>
        <w:numPr>
          <w:ilvl w:val="0"/>
          <w:numId w:val="5"/>
        </w:numPr>
        <w:tabs>
          <w:tab w:val="left" w:pos="484"/>
        </w:tabs>
        <w:spacing w:line="298" w:lineRule="exact"/>
        <w:ind w:left="483" w:hanging="265"/>
        <w:jc w:val="left"/>
        <w:rPr>
          <w:sz w:val="24"/>
          <w:szCs w:val="24"/>
        </w:rPr>
      </w:pPr>
      <w:r w:rsidRPr="00ED27E0">
        <w:rPr>
          <w:sz w:val="24"/>
          <w:szCs w:val="24"/>
        </w:rPr>
        <w:t>Овладение начальными навыками адаптации в динамично изменяющемся и развивающемся мире.</w:t>
      </w:r>
    </w:p>
    <w:p w:rsidR="00ED27E0" w:rsidRPr="00ED27E0" w:rsidRDefault="00ED27E0" w:rsidP="00ED27E0">
      <w:pPr>
        <w:pStyle w:val="a5"/>
        <w:numPr>
          <w:ilvl w:val="0"/>
          <w:numId w:val="5"/>
        </w:numPr>
        <w:tabs>
          <w:tab w:val="left" w:pos="417"/>
        </w:tabs>
        <w:ind w:right="569" w:firstLine="0"/>
        <w:jc w:val="left"/>
        <w:rPr>
          <w:sz w:val="24"/>
          <w:szCs w:val="24"/>
        </w:rPr>
      </w:pPr>
      <w:r w:rsidRPr="00ED27E0">
        <w:rPr>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ED27E0" w:rsidRPr="00ED27E0" w:rsidRDefault="00ED27E0" w:rsidP="00ED27E0">
      <w:pPr>
        <w:pStyle w:val="a5"/>
        <w:numPr>
          <w:ilvl w:val="0"/>
          <w:numId w:val="5"/>
        </w:numPr>
        <w:tabs>
          <w:tab w:val="left" w:pos="570"/>
        </w:tabs>
        <w:ind w:right="585" w:firstLine="67"/>
        <w:jc w:val="left"/>
        <w:rPr>
          <w:sz w:val="24"/>
          <w:szCs w:val="24"/>
        </w:rPr>
      </w:pPr>
      <w:r w:rsidRPr="00ED27E0">
        <w:rPr>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D27E0" w:rsidRPr="00ED27E0" w:rsidRDefault="00ED27E0" w:rsidP="00ED27E0">
      <w:pPr>
        <w:pStyle w:val="a5"/>
        <w:numPr>
          <w:ilvl w:val="0"/>
          <w:numId w:val="5"/>
        </w:numPr>
        <w:tabs>
          <w:tab w:val="left" w:pos="417"/>
        </w:tabs>
        <w:spacing w:line="296" w:lineRule="exact"/>
        <w:ind w:left="416" w:hanging="198"/>
        <w:jc w:val="left"/>
        <w:rPr>
          <w:sz w:val="24"/>
          <w:szCs w:val="24"/>
        </w:rPr>
      </w:pPr>
      <w:r w:rsidRPr="00ED27E0">
        <w:rPr>
          <w:sz w:val="24"/>
          <w:szCs w:val="24"/>
        </w:rPr>
        <w:t>Формирование эстетических потребностей, ценностей и чувств.</w:t>
      </w:r>
    </w:p>
    <w:p w:rsidR="00ED27E0" w:rsidRPr="00ED27E0" w:rsidRDefault="00ED27E0" w:rsidP="00ED27E0">
      <w:pPr>
        <w:pStyle w:val="a5"/>
        <w:numPr>
          <w:ilvl w:val="0"/>
          <w:numId w:val="5"/>
        </w:numPr>
        <w:tabs>
          <w:tab w:val="left" w:pos="503"/>
        </w:tabs>
        <w:spacing w:before="2"/>
        <w:ind w:right="569" w:firstLine="0"/>
        <w:jc w:val="left"/>
        <w:rPr>
          <w:sz w:val="24"/>
          <w:szCs w:val="24"/>
        </w:rPr>
      </w:pPr>
      <w:r w:rsidRPr="00ED27E0">
        <w:rPr>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ED27E0" w:rsidRPr="00ED27E0" w:rsidRDefault="00ED27E0" w:rsidP="00ED27E0">
      <w:pPr>
        <w:pStyle w:val="a5"/>
        <w:numPr>
          <w:ilvl w:val="0"/>
          <w:numId w:val="5"/>
        </w:numPr>
        <w:tabs>
          <w:tab w:val="left" w:pos="417"/>
        </w:tabs>
        <w:ind w:right="565" w:firstLine="0"/>
        <w:jc w:val="left"/>
        <w:rPr>
          <w:sz w:val="24"/>
          <w:szCs w:val="24"/>
        </w:rPr>
      </w:pPr>
      <w:r w:rsidRPr="00ED27E0">
        <w:rPr>
          <w:sz w:val="24"/>
          <w:szCs w:val="24"/>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ED27E0" w:rsidRPr="00ED27E0" w:rsidRDefault="00ED27E0" w:rsidP="00ED27E0">
      <w:pPr>
        <w:pStyle w:val="a5"/>
        <w:numPr>
          <w:ilvl w:val="0"/>
          <w:numId w:val="5"/>
        </w:numPr>
        <w:tabs>
          <w:tab w:val="left" w:pos="613"/>
        </w:tabs>
        <w:ind w:right="570" w:firstLine="67"/>
        <w:jc w:val="left"/>
        <w:rPr>
          <w:sz w:val="24"/>
          <w:szCs w:val="24"/>
        </w:rPr>
      </w:pPr>
      <w:r w:rsidRPr="00ED27E0">
        <w:rPr>
          <w:sz w:val="24"/>
          <w:szCs w:val="24"/>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ED27E0" w:rsidRPr="00ED27E0" w:rsidRDefault="00ED27E0" w:rsidP="00ED27E0">
      <w:pPr>
        <w:pStyle w:val="a3"/>
        <w:spacing w:before="6"/>
        <w:ind w:left="0"/>
        <w:rPr>
          <w:sz w:val="24"/>
          <w:szCs w:val="24"/>
        </w:rPr>
      </w:pPr>
    </w:p>
    <w:p w:rsidR="00ED27E0" w:rsidRPr="00ED27E0" w:rsidRDefault="00ED27E0" w:rsidP="00ED27E0">
      <w:pPr>
        <w:pStyle w:val="1"/>
        <w:spacing w:line="296" w:lineRule="exact"/>
        <w:rPr>
          <w:sz w:val="24"/>
          <w:szCs w:val="24"/>
        </w:rPr>
      </w:pPr>
      <w:proofErr w:type="spellStart"/>
      <w:r w:rsidRPr="00ED27E0">
        <w:rPr>
          <w:sz w:val="24"/>
          <w:szCs w:val="24"/>
        </w:rPr>
        <w:t>Метапредметные</w:t>
      </w:r>
      <w:proofErr w:type="spellEnd"/>
      <w:r w:rsidRPr="00ED27E0">
        <w:rPr>
          <w:sz w:val="24"/>
          <w:szCs w:val="24"/>
        </w:rPr>
        <w:t xml:space="preserve"> результаты:</w:t>
      </w:r>
    </w:p>
    <w:p w:rsidR="00ED27E0" w:rsidRPr="00ED27E0" w:rsidRDefault="00ED27E0" w:rsidP="00ED27E0">
      <w:pPr>
        <w:pStyle w:val="a5"/>
        <w:numPr>
          <w:ilvl w:val="1"/>
          <w:numId w:val="5"/>
        </w:numPr>
        <w:tabs>
          <w:tab w:val="left" w:pos="2039"/>
          <w:tab w:val="left" w:pos="2040"/>
        </w:tabs>
        <w:ind w:right="576" w:firstLine="710"/>
        <w:jc w:val="both"/>
        <w:rPr>
          <w:sz w:val="24"/>
          <w:szCs w:val="24"/>
        </w:rPr>
      </w:pPr>
      <w:r w:rsidRPr="00ED27E0">
        <w:rPr>
          <w:sz w:val="24"/>
          <w:szCs w:val="24"/>
        </w:rPr>
        <w:t>Овладение способностью принимать и сохранять цели и задачи учебной деятельности, поиска средств еѐ осуществления.</w:t>
      </w:r>
    </w:p>
    <w:p w:rsidR="00ED27E0" w:rsidRPr="00ED27E0" w:rsidRDefault="00ED27E0" w:rsidP="00ED27E0">
      <w:pPr>
        <w:jc w:val="both"/>
        <w:rPr>
          <w:rFonts w:ascii="Times New Roman" w:hAnsi="Times New Roman" w:cs="Times New Roman"/>
          <w:sz w:val="24"/>
          <w:szCs w:val="24"/>
        </w:rPr>
        <w:sectPr w:rsidR="00ED27E0" w:rsidRPr="00ED27E0">
          <w:pgSz w:w="16840" w:h="11910" w:orient="landscape"/>
          <w:pgMar w:top="340" w:right="280" w:bottom="280" w:left="1480" w:header="720" w:footer="720" w:gutter="0"/>
          <w:cols w:space="720"/>
        </w:sectPr>
      </w:pPr>
    </w:p>
    <w:p w:rsidR="00ED27E0" w:rsidRPr="00ED27E0" w:rsidRDefault="00ED27E0" w:rsidP="00ED27E0">
      <w:pPr>
        <w:pStyle w:val="a5"/>
        <w:numPr>
          <w:ilvl w:val="1"/>
          <w:numId w:val="5"/>
        </w:numPr>
        <w:tabs>
          <w:tab w:val="left" w:pos="2039"/>
          <w:tab w:val="left" w:pos="2040"/>
        </w:tabs>
        <w:spacing w:before="76"/>
        <w:ind w:right="569" w:firstLine="710"/>
        <w:jc w:val="both"/>
        <w:rPr>
          <w:sz w:val="24"/>
          <w:szCs w:val="24"/>
        </w:rPr>
      </w:pPr>
      <w:r w:rsidRPr="00ED27E0">
        <w:rPr>
          <w:sz w:val="24"/>
          <w:szCs w:val="24"/>
        </w:rPr>
        <w:lastRenderedPageBreak/>
        <w:t>Формирование умения планировать, контролировать и оценивать учебные действия в соответствии с поставленной задачей и условиями еѐ реализации, определять наиболее эффективные способы достижения результата.</w:t>
      </w:r>
    </w:p>
    <w:p w:rsidR="00ED27E0" w:rsidRPr="00ED27E0" w:rsidRDefault="00ED27E0" w:rsidP="00ED27E0">
      <w:pPr>
        <w:pStyle w:val="a5"/>
        <w:numPr>
          <w:ilvl w:val="1"/>
          <w:numId w:val="5"/>
        </w:numPr>
        <w:tabs>
          <w:tab w:val="left" w:pos="2039"/>
          <w:tab w:val="left" w:pos="2040"/>
        </w:tabs>
        <w:spacing w:line="296" w:lineRule="exact"/>
        <w:ind w:left="2039"/>
        <w:jc w:val="both"/>
        <w:rPr>
          <w:sz w:val="24"/>
          <w:szCs w:val="24"/>
        </w:rPr>
      </w:pPr>
      <w:r w:rsidRPr="00ED27E0">
        <w:rPr>
          <w:sz w:val="24"/>
          <w:szCs w:val="24"/>
        </w:rPr>
        <w:t>Использование знаково-символических средств представления информации.</w:t>
      </w:r>
    </w:p>
    <w:p w:rsidR="00ED27E0" w:rsidRPr="00ED27E0" w:rsidRDefault="00ED27E0" w:rsidP="00ED27E0">
      <w:pPr>
        <w:pStyle w:val="a5"/>
        <w:numPr>
          <w:ilvl w:val="1"/>
          <w:numId w:val="5"/>
        </w:numPr>
        <w:tabs>
          <w:tab w:val="left" w:pos="2039"/>
          <w:tab w:val="left" w:pos="2040"/>
        </w:tabs>
        <w:spacing w:before="3" w:line="298" w:lineRule="exact"/>
        <w:ind w:left="2039"/>
        <w:jc w:val="both"/>
        <w:rPr>
          <w:sz w:val="24"/>
          <w:szCs w:val="24"/>
        </w:rPr>
      </w:pPr>
      <w:r w:rsidRPr="00ED27E0">
        <w:rPr>
          <w:sz w:val="24"/>
          <w:szCs w:val="24"/>
        </w:rPr>
        <w:t>Активное использование речевых средств и средств для решения коммуникативных и познавательных  задач.</w:t>
      </w:r>
    </w:p>
    <w:p w:rsidR="00ED27E0" w:rsidRPr="00ED27E0" w:rsidRDefault="00ED27E0" w:rsidP="00ED27E0">
      <w:pPr>
        <w:pStyle w:val="a5"/>
        <w:numPr>
          <w:ilvl w:val="1"/>
          <w:numId w:val="5"/>
        </w:numPr>
        <w:tabs>
          <w:tab w:val="left" w:pos="2039"/>
          <w:tab w:val="left" w:pos="2040"/>
        </w:tabs>
        <w:ind w:right="581" w:firstLine="710"/>
        <w:jc w:val="both"/>
        <w:rPr>
          <w:sz w:val="24"/>
          <w:szCs w:val="24"/>
        </w:rPr>
      </w:pPr>
      <w:r w:rsidRPr="00ED27E0">
        <w:rPr>
          <w:sz w:val="24"/>
          <w:szCs w:val="24"/>
        </w:rPr>
        <w:t>Использование различных способов поиска (в справочных источниках), сбора, обработки, анализа, организации, передачи и интерпретации информации.</w:t>
      </w:r>
    </w:p>
    <w:p w:rsidR="00ED27E0" w:rsidRPr="00ED27E0" w:rsidRDefault="00ED27E0" w:rsidP="00ED27E0">
      <w:pPr>
        <w:pStyle w:val="a5"/>
        <w:numPr>
          <w:ilvl w:val="1"/>
          <w:numId w:val="5"/>
        </w:numPr>
        <w:tabs>
          <w:tab w:val="left" w:pos="2039"/>
          <w:tab w:val="left" w:pos="2040"/>
        </w:tabs>
        <w:ind w:right="568" w:firstLine="710"/>
        <w:jc w:val="both"/>
        <w:rPr>
          <w:sz w:val="24"/>
          <w:szCs w:val="24"/>
        </w:rPr>
      </w:pPr>
      <w:r w:rsidRPr="00ED27E0">
        <w:rPr>
          <w:sz w:val="24"/>
          <w:szCs w:val="24"/>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ED27E0" w:rsidRPr="00ED27E0" w:rsidRDefault="00ED27E0" w:rsidP="00ED27E0">
      <w:pPr>
        <w:pStyle w:val="a5"/>
        <w:numPr>
          <w:ilvl w:val="1"/>
          <w:numId w:val="5"/>
        </w:numPr>
        <w:tabs>
          <w:tab w:val="left" w:pos="2039"/>
          <w:tab w:val="left" w:pos="2040"/>
        </w:tabs>
        <w:spacing w:line="242" w:lineRule="auto"/>
        <w:ind w:right="577" w:firstLine="710"/>
        <w:jc w:val="both"/>
        <w:rPr>
          <w:sz w:val="24"/>
          <w:szCs w:val="24"/>
        </w:rPr>
      </w:pPr>
      <w:r w:rsidRPr="00ED27E0">
        <w:rPr>
          <w:sz w:val="24"/>
          <w:szCs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своѐ мнение и аргументировать свою точку зрения и оценки событий.</w:t>
      </w:r>
    </w:p>
    <w:p w:rsidR="00ED27E0" w:rsidRPr="00ED27E0" w:rsidRDefault="00ED27E0" w:rsidP="00ED27E0">
      <w:pPr>
        <w:pStyle w:val="a5"/>
        <w:numPr>
          <w:ilvl w:val="1"/>
          <w:numId w:val="5"/>
        </w:numPr>
        <w:tabs>
          <w:tab w:val="left" w:pos="2039"/>
          <w:tab w:val="left" w:pos="2040"/>
        </w:tabs>
        <w:ind w:right="579" w:firstLine="710"/>
        <w:jc w:val="both"/>
        <w:rPr>
          <w:sz w:val="24"/>
          <w:szCs w:val="24"/>
        </w:rPr>
      </w:pPr>
      <w:r w:rsidRPr="00ED27E0">
        <w:rPr>
          <w:sz w:val="24"/>
          <w:szCs w:val="24"/>
        </w:rPr>
        <w:t>Определение общей цели и путей еѐ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D27E0" w:rsidRPr="00ED27E0" w:rsidRDefault="00ED27E0" w:rsidP="00ED27E0">
      <w:pPr>
        <w:pStyle w:val="a5"/>
        <w:numPr>
          <w:ilvl w:val="1"/>
          <w:numId w:val="5"/>
        </w:numPr>
        <w:tabs>
          <w:tab w:val="left" w:pos="2039"/>
          <w:tab w:val="left" w:pos="2040"/>
        </w:tabs>
        <w:ind w:right="583" w:firstLine="710"/>
        <w:jc w:val="both"/>
        <w:rPr>
          <w:sz w:val="24"/>
          <w:szCs w:val="24"/>
        </w:rPr>
      </w:pPr>
      <w:r w:rsidRPr="00ED27E0">
        <w:rPr>
          <w:sz w:val="24"/>
          <w:szCs w:val="24"/>
        </w:rPr>
        <w:t xml:space="preserve">Овладение базовыми предметными и </w:t>
      </w:r>
      <w:proofErr w:type="spellStart"/>
      <w:r w:rsidRPr="00ED27E0">
        <w:rPr>
          <w:sz w:val="24"/>
          <w:szCs w:val="24"/>
        </w:rPr>
        <w:t>межпредметными</w:t>
      </w:r>
      <w:proofErr w:type="spellEnd"/>
      <w:r w:rsidRPr="00ED27E0">
        <w:rPr>
          <w:sz w:val="24"/>
          <w:szCs w:val="24"/>
        </w:rPr>
        <w:t xml:space="preserve"> понятиями, отражающими существенные связи и отношения между объектами и</w:t>
      </w:r>
      <w:r>
        <w:rPr>
          <w:sz w:val="24"/>
          <w:szCs w:val="24"/>
        </w:rPr>
        <w:t xml:space="preserve"> </w:t>
      </w:r>
      <w:r w:rsidRPr="00ED27E0">
        <w:rPr>
          <w:sz w:val="24"/>
          <w:szCs w:val="24"/>
        </w:rPr>
        <w:t>процессами.</w:t>
      </w:r>
    </w:p>
    <w:p w:rsidR="00ED27E0" w:rsidRPr="00ED27E0" w:rsidRDefault="00ED27E0" w:rsidP="00ED27E0">
      <w:pPr>
        <w:pStyle w:val="a5"/>
        <w:numPr>
          <w:ilvl w:val="1"/>
          <w:numId w:val="5"/>
        </w:numPr>
        <w:tabs>
          <w:tab w:val="left" w:pos="2039"/>
          <w:tab w:val="left" w:pos="2040"/>
        </w:tabs>
        <w:spacing w:line="242" w:lineRule="auto"/>
        <w:ind w:right="575" w:firstLine="710"/>
        <w:jc w:val="both"/>
        <w:rPr>
          <w:sz w:val="24"/>
          <w:szCs w:val="24"/>
        </w:rPr>
      </w:pPr>
      <w:r w:rsidRPr="00ED27E0">
        <w:rPr>
          <w:sz w:val="24"/>
          <w:szCs w:val="24"/>
        </w:rPr>
        <w:t>Умение работать в материальной и информационной среде начального общего образования (в том числе с учебным и моделями) в соответствии с содержанием учебного предмета «Литературное чтение на родном языке».</w:t>
      </w:r>
    </w:p>
    <w:p w:rsidR="00ED27E0" w:rsidRPr="00ED27E0" w:rsidRDefault="00ED27E0" w:rsidP="00ED27E0">
      <w:pPr>
        <w:pStyle w:val="a3"/>
        <w:spacing w:before="4"/>
        <w:ind w:left="0"/>
        <w:rPr>
          <w:sz w:val="24"/>
          <w:szCs w:val="24"/>
        </w:rPr>
      </w:pPr>
    </w:p>
    <w:p w:rsidR="00ED27E0" w:rsidRPr="00ED27E0" w:rsidRDefault="00ED27E0" w:rsidP="00ED27E0">
      <w:pPr>
        <w:pStyle w:val="1"/>
        <w:spacing w:line="296" w:lineRule="exact"/>
        <w:jc w:val="both"/>
        <w:rPr>
          <w:sz w:val="24"/>
          <w:szCs w:val="24"/>
        </w:rPr>
      </w:pPr>
      <w:r w:rsidRPr="00ED27E0">
        <w:rPr>
          <w:sz w:val="24"/>
          <w:szCs w:val="24"/>
        </w:rPr>
        <w:t>Предметные результаты:</w:t>
      </w:r>
    </w:p>
    <w:p w:rsidR="00ED27E0" w:rsidRPr="00ED27E0" w:rsidRDefault="00ED27E0" w:rsidP="00ED27E0">
      <w:pPr>
        <w:pStyle w:val="a5"/>
        <w:numPr>
          <w:ilvl w:val="0"/>
          <w:numId w:val="4"/>
        </w:numPr>
        <w:tabs>
          <w:tab w:val="left" w:pos="2159"/>
          <w:tab w:val="left" w:pos="2160"/>
        </w:tabs>
        <w:spacing w:line="242" w:lineRule="auto"/>
        <w:ind w:right="578" w:firstLine="710"/>
        <w:jc w:val="both"/>
        <w:rPr>
          <w:sz w:val="24"/>
          <w:szCs w:val="24"/>
        </w:rPr>
      </w:pPr>
      <w:r w:rsidRPr="00ED27E0">
        <w:rPr>
          <w:sz w:val="24"/>
          <w:szCs w:val="24"/>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D27E0" w:rsidRPr="00ED27E0" w:rsidRDefault="00ED27E0" w:rsidP="00ED27E0">
      <w:pPr>
        <w:pStyle w:val="a5"/>
        <w:numPr>
          <w:ilvl w:val="0"/>
          <w:numId w:val="4"/>
        </w:numPr>
        <w:tabs>
          <w:tab w:val="left" w:pos="2159"/>
          <w:tab w:val="left" w:pos="2160"/>
        </w:tabs>
        <w:ind w:right="577" w:firstLine="710"/>
        <w:jc w:val="both"/>
        <w:rPr>
          <w:sz w:val="24"/>
          <w:szCs w:val="24"/>
        </w:rPr>
      </w:pPr>
      <w:r w:rsidRPr="00ED27E0">
        <w:rPr>
          <w:sz w:val="24"/>
          <w:szCs w:val="24"/>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D27E0" w:rsidRPr="00ED27E0" w:rsidRDefault="00ED27E0" w:rsidP="00ED27E0">
      <w:pPr>
        <w:pStyle w:val="a5"/>
        <w:numPr>
          <w:ilvl w:val="0"/>
          <w:numId w:val="4"/>
        </w:numPr>
        <w:tabs>
          <w:tab w:val="left" w:pos="2159"/>
          <w:tab w:val="left" w:pos="2160"/>
        </w:tabs>
        <w:ind w:right="570" w:firstLine="710"/>
        <w:jc w:val="both"/>
        <w:rPr>
          <w:sz w:val="24"/>
          <w:szCs w:val="24"/>
        </w:rPr>
      </w:pPr>
      <w:proofErr w:type="spellStart"/>
      <w:r w:rsidRPr="00ED27E0">
        <w:rPr>
          <w:sz w:val="24"/>
          <w:szCs w:val="24"/>
        </w:rPr>
        <w:t>Сформированность</w:t>
      </w:r>
      <w:proofErr w:type="spellEnd"/>
      <w:r w:rsidRPr="00ED27E0">
        <w:rPr>
          <w:sz w:val="24"/>
          <w:szCs w:val="24"/>
        </w:rPr>
        <w:t xml:space="preserve"> позитивного отношения к правильной устной речи как показателю общей культуры и гражданской позиции человека.</w:t>
      </w:r>
    </w:p>
    <w:p w:rsidR="00ED27E0" w:rsidRDefault="00ED27E0" w:rsidP="00ED27E0">
      <w:pPr>
        <w:pStyle w:val="a5"/>
        <w:numPr>
          <w:ilvl w:val="0"/>
          <w:numId w:val="4"/>
        </w:numPr>
        <w:tabs>
          <w:tab w:val="left" w:pos="2159"/>
          <w:tab w:val="left" w:pos="2160"/>
        </w:tabs>
        <w:spacing w:line="242" w:lineRule="auto"/>
        <w:ind w:right="580" w:firstLine="710"/>
        <w:jc w:val="both"/>
        <w:rPr>
          <w:sz w:val="24"/>
          <w:szCs w:val="24"/>
        </w:rPr>
      </w:pPr>
      <w:r w:rsidRPr="00ED27E0">
        <w:rPr>
          <w:sz w:val="24"/>
          <w:szCs w:val="24"/>
        </w:rPr>
        <w:t>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ED27E0" w:rsidRDefault="00ED27E0" w:rsidP="00ED27E0">
      <w:pPr>
        <w:pStyle w:val="a5"/>
        <w:numPr>
          <w:ilvl w:val="0"/>
          <w:numId w:val="4"/>
        </w:numPr>
        <w:tabs>
          <w:tab w:val="left" w:pos="2159"/>
          <w:tab w:val="left" w:pos="2160"/>
        </w:tabs>
        <w:spacing w:line="242" w:lineRule="auto"/>
        <w:ind w:right="580" w:firstLine="710"/>
        <w:jc w:val="both"/>
        <w:rPr>
          <w:sz w:val="24"/>
          <w:szCs w:val="24"/>
        </w:rPr>
      </w:pPr>
    </w:p>
    <w:p w:rsidR="00ED27E0" w:rsidRPr="00DD17D6" w:rsidRDefault="00ED27E0" w:rsidP="00ED27E0">
      <w:pPr>
        <w:pStyle w:val="a3"/>
        <w:spacing w:before="76"/>
        <w:ind w:right="568"/>
        <w:jc w:val="both"/>
        <w:rPr>
          <w:sz w:val="24"/>
          <w:szCs w:val="24"/>
        </w:rPr>
      </w:pPr>
      <w:r w:rsidRPr="00DD17D6">
        <w:rPr>
          <w:sz w:val="24"/>
          <w:szCs w:val="24"/>
        </w:rPr>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создаѐт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w:t>
      </w:r>
      <w:r>
        <w:rPr>
          <w:sz w:val="24"/>
          <w:szCs w:val="24"/>
        </w:rPr>
        <w:t>действия, вести поиск и система</w:t>
      </w:r>
      <w:r w:rsidRPr="00DD17D6">
        <w:rPr>
          <w:sz w:val="24"/>
          <w:szCs w:val="24"/>
        </w:rPr>
        <w:t>тизировать нужную информацию.</w:t>
      </w:r>
    </w:p>
    <w:p w:rsidR="00ED27E0" w:rsidRPr="00DD17D6" w:rsidRDefault="00ED27E0" w:rsidP="00ED27E0">
      <w:pPr>
        <w:pStyle w:val="a3"/>
        <w:ind w:right="573"/>
        <w:jc w:val="both"/>
        <w:rPr>
          <w:sz w:val="24"/>
          <w:szCs w:val="24"/>
        </w:rPr>
      </w:pPr>
      <w:r w:rsidRPr="00DD17D6">
        <w:rPr>
          <w:sz w:val="24"/>
          <w:szCs w:val="24"/>
        </w:rPr>
        <w:t xml:space="preserve">Программа обеспечивает достижение выпускниками начальной школы определенных личностных, </w:t>
      </w:r>
      <w:proofErr w:type="spellStart"/>
      <w:r w:rsidRPr="00DD17D6">
        <w:rPr>
          <w:sz w:val="24"/>
          <w:szCs w:val="24"/>
        </w:rPr>
        <w:t>метапредметных</w:t>
      </w:r>
      <w:proofErr w:type="spellEnd"/>
      <w:r w:rsidRPr="00DD17D6">
        <w:rPr>
          <w:sz w:val="24"/>
          <w:szCs w:val="24"/>
        </w:rPr>
        <w:t xml:space="preserve"> и предметных результатов.</w:t>
      </w:r>
    </w:p>
    <w:p w:rsidR="00ED27E0" w:rsidRPr="00DD17D6" w:rsidRDefault="00ED27E0" w:rsidP="00ED27E0">
      <w:pPr>
        <w:pStyle w:val="a3"/>
        <w:spacing w:line="242" w:lineRule="auto"/>
        <w:ind w:right="579" w:firstLine="710"/>
        <w:rPr>
          <w:sz w:val="24"/>
          <w:szCs w:val="24"/>
        </w:rPr>
        <w:sectPr w:rsidR="00ED27E0" w:rsidRPr="00DD17D6">
          <w:pgSz w:w="16840" w:h="11910" w:orient="landscape"/>
          <w:pgMar w:top="360" w:right="280" w:bottom="280" w:left="1480" w:header="720" w:footer="720" w:gutter="0"/>
          <w:cols w:space="720"/>
        </w:sectPr>
      </w:pPr>
    </w:p>
    <w:p w:rsidR="006E3A34" w:rsidRDefault="006E3A34" w:rsidP="00ED27E0"/>
    <w:sectPr w:rsidR="006E3A34" w:rsidSect="005E25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23B"/>
    <w:multiLevelType w:val="hybridMultilevel"/>
    <w:tmpl w:val="10D4046E"/>
    <w:lvl w:ilvl="0" w:tplc="586A6358">
      <w:start w:val="1"/>
      <w:numFmt w:val="bullet"/>
      <w:lvlText w:val="-"/>
      <w:lvlJc w:val="left"/>
    </w:lvl>
    <w:lvl w:ilvl="1" w:tplc="9D44CD40">
      <w:numFmt w:val="decimal"/>
      <w:lvlText w:val=""/>
      <w:lvlJc w:val="left"/>
    </w:lvl>
    <w:lvl w:ilvl="2" w:tplc="B9F808CE">
      <w:numFmt w:val="decimal"/>
      <w:lvlText w:val=""/>
      <w:lvlJc w:val="left"/>
    </w:lvl>
    <w:lvl w:ilvl="3" w:tplc="10B0A0B6">
      <w:numFmt w:val="decimal"/>
      <w:lvlText w:val=""/>
      <w:lvlJc w:val="left"/>
    </w:lvl>
    <w:lvl w:ilvl="4" w:tplc="E72638BC">
      <w:numFmt w:val="decimal"/>
      <w:lvlText w:val=""/>
      <w:lvlJc w:val="left"/>
    </w:lvl>
    <w:lvl w:ilvl="5" w:tplc="0B089246">
      <w:numFmt w:val="decimal"/>
      <w:lvlText w:val=""/>
      <w:lvlJc w:val="left"/>
    </w:lvl>
    <w:lvl w:ilvl="6" w:tplc="16DC3336">
      <w:numFmt w:val="decimal"/>
      <w:lvlText w:val=""/>
      <w:lvlJc w:val="left"/>
    </w:lvl>
    <w:lvl w:ilvl="7" w:tplc="082CD5E4">
      <w:numFmt w:val="decimal"/>
      <w:lvlText w:val=""/>
      <w:lvlJc w:val="left"/>
    </w:lvl>
    <w:lvl w:ilvl="8" w:tplc="3466BA4A">
      <w:numFmt w:val="decimal"/>
      <w:lvlText w:val=""/>
      <w:lvlJc w:val="left"/>
    </w:lvl>
  </w:abstractNum>
  <w:abstractNum w:abstractNumId="1">
    <w:nsid w:val="13FA072F"/>
    <w:multiLevelType w:val="hybridMultilevel"/>
    <w:tmpl w:val="AC306252"/>
    <w:lvl w:ilvl="0" w:tplc="7EDA11E8">
      <w:start w:val="1"/>
      <w:numFmt w:val="decimal"/>
      <w:lvlText w:val="%1."/>
      <w:lvlJc w:val="left"/>
      <w:pPr>
        <w:ind w:left="579" w:hanging="360"/>
        <w:jc w:val="left"/>
      </w:pPr>
      <w:rPr>
        <w:rFonts w:ascii="Times New Roman" w:eastAsia="Times New Roman" w:hAnsi="Times New Roman" w:cs="Times New Roman" w:hint="default"/>
        <w:w w:val="99"/>
        <w:sz w:val="26"/>
        <w:szCs w:val="26"/>
        <w:lang w:val="ru-RU" w:eastAsia="ru-RU" w:bidi="ru-RU"/>
      </w:rPr>
    </w:lvl>
    <w:lvl w:ilvl="1" w:tplc="3E906FD0">
      <w:start w:val="2"/>
      <w:numFmt w:val="decimal"/>
      <w:lvlText w:val="%2."/>
      <w:lvlJc w:val="left"/>
      <w:pPr>
        <w:ind w:left="4107" w:hanging="264"/>
        <w:jc w:val="right"/>
      </w:pPr>
      <w:rPr>
        <w:rFonts w:ascii="Times New Roman" w:eastAsia="Times New Roman" w:hAnsi="Times New Roman" w:cs="Times New Roman" w:hint="default"/>
        <w:b/>
        <w:bCs/>
        <w:w w:val="99"/>
        <w:sz w:val="26"/>
        <w:szCs w:val="26"/>
        <w:lang w:val="ru-RU" w:eastAsia="ru-RU" w:bidi="ru-RU"/>
      </w:rPr>
    </w:lvl>
    <w:lvl w:ilvl="2" w:tplc="EE748432">
      <w:numFmt w:val="bullet"/>
      <w:lvlText w:val="•"/>
      <w:lvlJc w:val="left"/>
      <w:pPr>
        <w:ind w:left="5319" w:hanging="264"/>
      </w:pPr>
      <w:rPr>
        <w:rFonts w:hint="default"/>
        <w:lang w:val="ru-RU" w:eastAsia="ru-RU" w:bidi="ru-RU"/>
      </w:rPr>
    </w:lvl>
    <w:lvl w:ilvl="3" w:tplc="137028E8">
      <w:numFmt w:val="bullet"/>
      <w:lvlText w:val="•"/>
      <w:lvlJc w:val="left"/>
      <w:pPr>
        <w:ind w:left="6539" w:hanging="264"/>
      </w:pPr>
      <w:rPr>
        <w:rFonts w:hint="default"/>
        <w:lang w:val="ru-RU" w:eastAsia="ru-RU" w:bidi="ru-RU"/>
      </w:rPr>
    </w:lvl>
    <w:lvl w:ilvl="4" w:tplc="DA8A87B0">
      <w:numFmt w:val="bullet"/>
      <w:lvlText w:val="•"/>
      <w:lvlJc w:val="left"/>
      <w:pPr>
        <w:ind w:left="7759" w:hanging="264"/>
      </w:pPr>
      <w:rPr>
        <w:rFonts w:hint="default"/>
        <w:lang w:val="ru-RU" w:eastAsia="ru-RU" w:bidi="ru-RU"/>
      </w:rPr>
    </w:lvl>
    <w:lvl w:ilvl="5" w:tplc="E856E618">
      <w:numFmt w:val="bullet"/>
      <w:lvlText w:val="•"/>
      <w:lvlJc w:val="left"/>
      <w:pPr>
        <w:ind w:left="8979" w:hanging="264"/>
      </w:pPr>
      <w:rPr>
        <w:rFonts w:hint="default"/>
        <w:lang w:val="ru-RU" w:eastAsia="ru-RU" w:bidi="ru-RU"/>
      </w:rPr>
    </w:lvl>
    <w:lvl w:ilvl="6" w:tplc="DEB6A4F0">
      <w:numFmt w:val="bullet"/>
      <w:lvlText w:val="•"/>
      <w:lvlJc w:val="left"/>
      <w:pPr>
        <w:ind w:left="10199" w:hanging="264"/>
      </w:pPr>
      <w:rPr>
        <w:rFonts w:hint="default"/>
        <w:lang w:val="ru-RU" w:eastAsia="ru-RU" w:bidi="ru-RU"/>
      </w:rPr>
    </w:lvl>
    <w:lvl w:ilvl="7" w:tplc="230E312A">
      <w:numFmt w:val="bullet"/>
      <w:lvlText w:val="•"/>
      <w:lvlJc w:val="left"/>
      <w:pPr>
        <w:ind w:left="11418" w:hanging="264"/>
      </w:pPr>
      <w:rPr>
        <w:rFonts w:hint="default"/>
        <w:lang w:val="ru-RU" w:eastAsia="ru-RU" w:bidi="ru-RU"/>
      </w:rPr>
    </w:lvl>
    <w:lvl w:ilvl="8" w:tplc="77D6B138">
      <w:numFmt w:val="bullet"/>
      <w:lvlText w:val="•"/>
      <w:lvlJc w:val="left"/>
      <w:pPr>
        <w:ind w:left="12638" w:hanging="264"/>
      </w:pPr>
      <w:rPr>
        <w:rFonts w:hint="default"/>
        <w:lang w:val="ru-RU" w:eastAsia="ru-RU" w:bidi="ru-RU"/>
      </w:rPr>
    </w:lvl>
  </w:abstractNum>
  <w:abstractNum w:abstractNumId="2">
    <w:nsid w:val="1527322E"/>
    <w:multiLevelType w:val="hybridMultilevel"/>
    <w:tmpl w:val="99B88FC8"/>
    <w:lvl w:ilvl="0" w:tplc="72362556">
      <w:start w:val="1"/>
      <w:numFmt w:val="decimal"/>
      <w:lvlText w:val="%1."/>
      <w:lvlJc w:val="left"/>
      <w:pPr>
        <w:ind w:left="219" w:hanging="1033"/>
        <w:jc w:val="right"/>
      </w:pPr>
      <w:rPr>
        <w:rFonts w:ascii="Times New Roman" w:eastAsia="Times New Roman" w:hAnsi="Times New Roman" w:cs="Times New Roman" w:hint="default"/>
        <w:w w:val="99"/>
        <w:sz w:val="26"/>
        <w:szCs w:val="26"/>
        <w:lang w:val="ru-RU" w:eastAsia="ru-RU" w:bidi="ru-RU"/>
      </w:rPr>
    </w:lvl>
    <w:lvl w:ilvl="1" w:tplc="9B62979A">
      <w:start w:val="1"/>
      <w:numFmt w:val="decimal"/>
      <w:lvlText w:val="%2."/>
      <w:lvlJc w:val="left"/>
      <w:pPr>
        <w:ind w:left="219" w:hanging="1110"/>
        <w:jc w:val="left"/>
      </w:pPr>
      <w:rPr>
        <w:rFonts w:ascii="Times New Roman" w:eastAsia="Times New Roman" w:hAnsi="Times New Roman" w:cs="Times New Roman" w:hint="default"/>
        <w:w w:val="99"/>
        <w:sz w:val="26"/>
        <w:szCs w:val="26"/>
        <w:lang w:val="ru-RU" w:eastAsia="ru-RU" w:bidi="ru-RU"/>
      </w:rPr>
    </w:lvl>
    <w:lvl w:ilvl="2" w:tplc="7AC2C588">
      <w:numFmt w:val="bullet"/>
      <w:lvlText w:val="•"/>
      <w:lvlJc w:val="left"/>
      <w:pPr>
        <w:ind w:left="3191" w:hanging="1110"/>
      </w:pPr>
      <w:rPr>
        <w:rFonts w:hint="default"/>
        <w:lang w:val="ru-RU" w:eastAsia="ru-RU" w:bidi="ru-RU"/>
      </w:rPr>
    </w:lvl>
    <w:lvl w:ilvl="3" w:tplc="A5508696">
      <w:numFmt w:val="bullet"/>
      <w:lvlText w:val="•"/>
      <w:lvlJc w:val="left"/>
      <w:pPr>
        <w:ind w:left="4677" w:hanging="1110"/>
      </w:pPr>
      <w:rPr>
        <w:rFonts w:hint="default"/>
        <w:lang w:val="ru-RU" w:eastAsia="ru-RU" w:bidi="ru-RU"/>
      </w:rPr>
    </w:lvl>
    <w:lvl w:ilvl="4" w:tplc="BE60F4D4">
      <w:numFmt w:val="bullet"/>
      <w:lvlText w:val="•"/>
      <w:lvlJc w:val="left"/>
      <w:pPr>
        <w:ind w:left="6163" w:hanging="1110"/>
      </w:pPr>
      <w:rPr>
        <w:rFonts w:hint="default"/>
        <w:lang w:val="ru-RU" w:eastAsia="ru-RU" w:bidi="ru-RU"/>
      </w:rPr>
    </w:lvl>
    <w:lvl w:ilvl="5" w:tplc="06FC6612">
      <w:numFmt w:val="bullet"/>
      <w:lvlText w:val="•"/>
      <w:lvlJc w:val="left"/>
      <w:pPr>
        <w:ind w:left="7649" w:hanging="1110"/>
      </w:pPr>
      <w:rPr>
        <w:rFonts w:hint="default"/>
        <w:lang w:val="ru-RU" w:eastAsia="ru-RU" w:bidi="ru-RU"/>
      </w:rPr>
    </w:lvl>
    <w:lvl w:ilvl="6" w:tplc="54BAD68E">
      <w:numFmt w:val="bullet"/>
      <w:lvlText w:val="•"/>
      <w:lvlJc w:val="left"/>
      <w:pPr>
        <w:ind w:left="9135" w:hanging="1110"/>
      </w:pPr>
      <w:rPr>
        <w:rFonts w:hint="default"/>
        <w:lang w:val="ru-RU" w:eastAsia="ru-RU" w:bidi="ru-RU"/>
      </w:rPr>
    </w:lvl>
    <w:lvl w:ilvl="7" w:tplc="BE9AD53E">
      <w:numFmt w:val="bullet"/>
      <w:lvlText w:val="•"/>
      <w:lvlJc w:val="left"/>
      <w:pPr>
        <w:ind w:left="10620" w:hanging="1110"/>
      </w:pPr>
      <w:rPr>
        <w:rFonts w:hint="default"/>
        <w:lang w:val="ru-RU" w:eastAsia="ru-RU" w:bidi="ru-RU"/>
      </w:rPr>
    </w:lvl>
    <w:lvl w:ilvl="8" w:tplc="53C659A6">
      <w:numFmt w:val="bullet"/>
      <w:lvlText w:val="•"/>
      <w:lvlJc w:val="left"/>
      <w:pPr>
        <w:ind w:left="12106" w:hanging="1110"/>
      </w:pPr>
      <w:rPr>
        <w:rFonts w:hint="default"/>
        <w:lang w:val="ru-RU" w:eastAsia="ru-RU" w:bidi="ru-RU"/>
      </w:rPr>
    </w:lvl>
  </w:abstractNum>
  <w:abstractNum w:abstractNumId="3">
    <w:nsid w:val="454E73FB"/>
    <w:multiLevelType w:val="hybridMultilevel"/>
    <w:tmpl w:val="88A00AC8"/>
    <w:lvl w:ilvl="0" w:tplc="DD0CC3AC">
      <w:numFmt w:val="bullet"/>
      <w:lvlText w:val="-"/>
      <w:lvlJc w:val="left"/>
      <w:pPr>
        <w:ind w:left="1083" w:hanging="154"/>
      </w:pPr>
      <w:rPr>
        <w:rFonts w:ascii="Times New Roman" w:eastAsia="Times New Roman" w:hAnsi="Times New Roman" w:cs="Times New Roman" w:hint="default"/>
        <w:w w:val="99"/>
        <w:sz w:val="26"/>
        <w:szCs w:val="26"/>
        <w:lang w:val="ru-RU" w:eastAsia="ru-RU" w:bidi="ru-RU"/>
      </w:rPr>
    </w:lvl>
    <w:lvl w:ilvl="1" w:tplc="239A0E56">
      <w:numFmt w:val="bullet"/>
      <w:lvlText w:val="•"/>
      <w:lvlJc w:val="left"/>
      <w:pPr>
        <w:ind w:left="2479" w:hanging="154"/>
      </w:pPr>
      <w:rPr>
        <w:rFonts w:hint="default"/>
        <w:lang w:val="ru-RU" w:eastAsia="ru-RU" w:bidi="ru-RU"/>
      </w:rPr>
    </w:lvl>
    <w:lvl w:ilvl="2" w:tplc="4F8E4B2A">
      <w:numFmt w:val="bullet"/>
      <w:lvlText w:val="•"/>
      <w:lvlJc w:val="left"/>
      <w:pPr>
        <w:ind w:left="3879" w:hanging="154"/>
      </w:pPr>
      <w:rPr>
        <w:rFonts w:hint="default"/>
        <w:lang w:val="ru-RU" w:eastAsia="ru-RU" w:bidi="ru-RU"/>
      </w:rPr>
    </w:lvl>
    <w:lvl w:ilvl="3" w:tplc="1F60EB7E">
      <w:numFmt w:val="bullet"/>
      <w:lvlText w:val="•"/>
      <w:lvlJc w:val="left"/>
      <w:pPr>
        <w:ind w:left="5279" w:hanging="154"/>
      </w:pPr>
      <w:rPr>
        <w:rFonts w:hint="default"/>
        <w:lang w:val="ru-RU" w:eastAsia="ru-RU" w:bidi="ru-RU"/>
      </w:rPr>
    </w:lvl>
    <w:lvl w:ilvl="4" w:tplc="C06C728E">
      <w:numFmt w:val="bullet"/>
      <w:lvlText w:val="•"/>
      <w:lvlJc w:val="left"/>
      <w:pPr>
        <w:ind w:left="6679" w:hanging="154"/>
      </w:pPr>
      <w:rPr>
        <w:rFonts w:hint="default"/>
        <w:lang w:val="ru-RU" w:eastAsia="ru-RU" w:bidi="ru-RU"/>
      </w:rPr>
    </w:lvl>
    <w:lvl w:ilvl="5" w:tplc="4FB8CB54">
      <w:numFmt w:val="bullet"/>
      <w:lvlText w:val="•"/>
      <w:lvlJc w:val="left"/>
      <w:pPr>
        <w:ind w:left="8079" w:hanging="154"/>
      </w:pPr>
      <w:rPr>
        <w:rFonts w:hint="default"/>
        <w:lang w:val="ru-RU" w:eastAsia="ru-RU" w:bidi="ru-RU"/>
      </w:rPr>
    </w:lvl>
    <w:lvl w:ilvl="6" w:tplc="063EC306">
      <w:numFmt w:val="bullet"/>
      <w:lvlText w:val="•"/>
      <w:lvlJc w:val="left"/>
      <w:pPr>
        <w:ind w:left="9479" w:hanging="154"/>
      </w:pPr>
      <w:rPr>
        <w:rFonts w:hint="default"/>
        <w:lang w:val="ru-RU" w:eastAsia="ru-RU" w:bidi="ru-RU"/>
      </w:rPr>
    </w:lvl>
    <w:lvl w:ilvl="7" w:tplc="3126E690">
      <w:numFmt w:val="bullet"/>
      <w:lvlText w:val="•"/>
      <w:lvlJc w:val="left"/>
      <w:pPr>
        <w:ind w:left="10878" w:hanging="154"/>
      </w:pPr>
      <w:rPr>
        <w:rFonts w:hint="default"/>
        <w:lang w:val="ru-RU" w:eastAsia="ru-RU" w:bidi="ru-RU"/>
      </w:rPr>
    </w:lvl>
    <w:lvl w:ilvl="8" w:tplc="A9406B5C">
      <w:numFmt w:val="bullet"/>
      <w:lvlText w:val="•"/>
      <w:lvlJc w:val="left"/>
      <w:pPr>
        <w:ind w:left="12278" w:hanging="154"/>
      </w:pPr>
      <w:rPr>
        <w:rFonts w:hint="default"/>
        <w:lang w:val="ru-RU" w:eastAsia="ru-RU" w:bidi="ru-RU"/>
      </w:rPr>
    </w:lvl>
  </w:abstractNum>
  <w:abstractNum w:abstractNumId="4">
    <w:nsid w:val="76D47108"/>
    <w:multiLevelType w:val="hybridMultilevel"/>
    <w:tmpl w:val="38125D5A"/>
    <w:lvl w:ilvl="0" w:tplc="D2E2C760">
      <w:start w:val="1"/>
      <w:numFmt w:val="decimal"/>
      <w:lvlText w:val="%1."/>
      <w:lvlJc w:val="left"/>
      <w:pPr>
        <w:ind w:left="219" w:hanging="1230"/>
        <w:jc w:val="left"/>
      </w:pPr>
      <w:rPr>
        <w:rFonts w:ascii="Times New Roman" w:eastAsia="Times New Roman" w:hAnsi="Times New Roman" w:cs="Times New Roman" w:hint="default"/>
        <w:w w:val="99"/>
        <w:sz w:val="26"/>
        <w:szCs w:val="26"/>
        <w:lang w:val="ru-RU" w:eastAsia="ru-RU" w:bidi="ru-RU"/>
      </w:rPr>
    </w:lvl>
    <w:lvl w:ilvl="1" w:tplc="2D047E88">
      <w:numFmt w:val="bullet"/>
      <w:lvlText w:val="•"/>
      <w:lvlJc w:val="left"/>
      <w:pPr>
        <w:ind w:left="4980" w:hanging="1230"/>
      </w:pPr>
      <w:rPr>
        <w:rFonts w:hint="default"/>
        <w:lang w:val="ru-RU" w:eastAsia="ru-RU" w:bidi="ru-RU"/>
      </w:rPr>
    </w:lvl>
    <w:lvl w:ilvl="2" w:tplc="CE8A3FD8">
      <w:numFmt w:val="bullet"/>
      <w:lvlText w:val="•"/>
      <w:lvlJc w:val="left"/>
      <w:pPr>
        <w:ind w:left="7140" w:hanging="1230"/>
      </w:pPr>
      <w:rPr>
        <w:rFonts w:hint="default"/>
        <w:lang w:val="ru-RU" w:eastAsia="ru-RU" w:bidi="ru-RU"/>
      </w:rPr>
    </w:lvl>
    <w:lvl w:ilvl="3" w:tplc="B38EE7C2">
      <w:numFmt w:val="bullet"/>
      <w:lvlText w:val="•"/>
      <w:lvlJc w:val="left"/>
      <w:pPr>
        <w:ind w:left="8132" w:hanging="1230"/>
      </w:pPr>
      <w:rPr>
        <w:rFonts w:hint="default"/>
        <w:lang w:val="ru-RU" w:eastAsia="ru-RU" w:bidi="ru-RU"/>
      </w:rPr>
    </w:lvl>
    <w:lvl w:ilvl="4" w:tplc="BEFAF674">
      <w:numFmt w:val="bullet"/>
      <w:lvlText w:val="•"/>
      <w:lvlJc w:val="left"/>
      <w:pPr>
        <w:ind w:left="9124" w:hanging="1230"/>
      </w:pPr>
      <w:rPr>
        <w:rFonts w:hint="default"/>
        <w:lang w:val="ru-RU" w:eastAsia="ru-RU" w:bidi="ru-RU"/>
      </w:rPr>
    </w:lvl>
    <w:lvl w:ilvl="5" w:tplc="6BF05610">
      <w:numFmt w:val="bullet"/>
      <w:lvlText w:val="•"/>
      <w:lvlJc w:val="left"/>
      <w:pPr>
        <w:ind w:left="10116" w:hanging="1230"/>
      </w:pPr>
      <w:rPr>
        <w:rFonts w:hint="default"/>
        <w:lang w:val="ru-RU" w:eastAsia="ru-RU" w:bidi="ru-RU"/>
      </w:rPr>
    </w:lvl>
    <w:lvl w:ilvl="6" w:tplc="2384D276">
      <w:numFmt w:val="bullet"/>
      <w:lvlText w:val="•"/>
      <w:lvlJc w:val="left"/>
      <w:pPr>
        <w:ind w:left="11109" w:hanging="1230"/>
      </w:pPr>
      <w:rPr>
        <w:rFonts w:hint="default"/>
        <w:lang w:val="ru-RU" w:eastAsia="ru-RU" w:bidi="ru-RU"/>
      </w:rPr>
    </w:lvl>
    <w:lvl w:ilvl="7" w:tplc="79B80D56">
      <w:numFmt w:val="bullet"/>
      <w:lvlText w:val="•"/>
      <w:lvlJc w:val="left"/>
      <w:pPr>
        <w:ind w:left="12101" w:hanging="1230"/>
      </w:pPr>
      <w:rPr>
        <w:rFonts w:hint="default"/>
        <w:lang w:val="ru-RU" w:eastAsia="ru-RU" w:bidi="ru-RU"/>
      </w:rPr>
    </w:lvl>
    <w:lvl w:ilvl="8" w:tplc="15C0EC06">
      <w:numFmt w:val="bullet"/>
      <w:lvlText w:val="•"/>
      <w:lvlJc w:val="left"/>
      <w:pPr>
        <w:ind w:left="13093" w:hanging="1230"/>
      </w:pPr>
      <w:rPr>
        <w:rFonts w:hint="default"/>
        <w:lang w:val="ru-RU" w:eastAsia="ru-RU" w:bidi="ru-RU"/>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C02D77"/>
    <w:rsid w:val="005E2565"/>
    <w:rsid w:val="006E3A34"/>
    <w:rsid w:val="00C02D77"/>
    <w:rsid w:val="00ED27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565"/>
  </w:style>
  <w:style w:type="paragraph" w:styleId="1">
    <w:name w:val="heading 1"/>
    <w:basedOn w:val="a"/>
    <w:link w:val="10"/>
    <w:uiPriority w:val="1"/>
    <w:qFormat/>
    <w:rsid w:val="00ED27E0"/>
    <w:pPr>
      <w:widowControl w:val="0"/>
      <w:autoSpaceDE w:val="0"/>
      <w:autoSpaceDN w:val="0"/>
      <w:spacing w:after="0" w:line="240" w:lineRule="auto"/>
      <w:ind w:left="930"/>
      <w:outlineLvl w:val="0"/>
    </w:pPr>
    <w:rPr>
      <w:rFonts w:ascii="Times New Roman" w:eastAsia="Times New Roman" w:hAnsi="Times New Roman" w:cs="Times New Roman"/>
      <w:b/>
      <w:bCs/>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D27E0"/>
    <w:rPr>
      <w:rFonts w:ascii="Times New Roman" w:eastAsia="Times New Roman" w:hAnsi="Times New Roman" w:cs="Times New Roman"/>
      <w:b/>
      <w:bCs/>
      <w:sz w:val="26"/>
      <w:szCs w:val="26"/>
      <w:lang w:bidi="ru-RU"/>
    </w:rPr>
  </w:style>
  <w:style w:type="paragraph" w:styleId="a3">
    <w:name w:val="Body Text"/>
    <w:basedOn w:val="a"/>
    <w:link w:val="a4"/>
    <w:uiPriority w:val="1"/>
    <w:qFormat/>
    <w:rsid w:val="00ED27E0"/>
    <w:pPr>
      <w:widowControl w:val="0"/>
      <w:autoSpaceDE w:val="0"/>
      <w:autoSpaceDN w:val="0"/>
      <w:spacing w:after="0" w:line="240" w:lineRule="auto"/>
      <w:ind w:left="219"/>
    </w:pPr>
    <w:rPr>
      <w:rFonts w:ascii="Times New Roman" w:eastAsia="Times New Roman" w:hAnsi="Times New Roman" w:cs="Times New Roman"/>
      <w:sz w:val="26"/>
      <w:szCs w:val="26"/>
      <w:lang w:bidi="ru-RU"/>
    </w:rPr>
  </w:style>
  <w:style w:type="character" w:customStyle="1" w:styleId="a4">
    <w:name w:val="Основной текст Знак"/>
    <w:basedOn w:val="a0"/>
    <w:link w:val="a3"/>
    <w:uiPriority w:val="1"/>
    <w:rsid w:val="00ED27E0"/>
    <w:rPr>
      <w:rFonts w:ascii="Times New Roman" w:eastAsia="Times New Roman" w:hAnsi="Times New Roman" w:cs="Times New Roman"/>
      <w:sz w:val="26"/>
      <w:szCs w:val="26"/>
      <w:lang w:bidi="ru-RU"/>
    </w:rPr>
  </w:style>
  <w:style w:type="paragraph" w:styleId="a5">
    <w:name w:val="List Paragraph"/>
    <w:basedOn w:val="a"/>
    <w:uiPriority w:val="1"/>
    <w:qFormat/>
    <w:rsid w:val="00ED27E0"/>
    <w:pPr>
      <w:widowControl w:val="0"/>
      <w:autoSpaceDE w:val="0"/>
      <w:autoSpaceDN w:val="0"/>
      <w:spacing w:after="0" w:line="240" w:lineRule="auto"/>
      <w:ind w:left="219" w:firstLine="710"/>
    </w:pPr>
    <w:rPr>
      <w:rFonts w:ascii="Times New Roman" w:eastAsia="Times New Roman" w:hAnsi="Times New Roman" w:cs="Times New Roman"/>
      <w:lang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1832</Words>
  <Characters>10446</Characters>
  <Application>Microsoft Office Word</Application>
  <DocSecurity>0</DocSecurity>
  <Lines>87</Lines>
  <Paragraphs>24</Paragraphs>
  <ScaleCrop>false</ScaleCrop>
  <Company/>
  <LinksUpToDate>false</LinksUpToDate>
  <CharactersWithSpaces>12254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2019-10-05T09:40:00Z</dcterms:created>
  <dcterms:modified xsi:type="dcterms:W3CDTF">2019-10-06T06:22:00Z</dcterms:modified>
</cp:coreProperties>
</file>